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C4" w:rsidRDefault="009E6DB4" w:rsidP="00292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6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участия обуча</w:t>
      </w:r>
      <w:r w:rsidR="0029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ющихся в конкурсах и фестивалях</w:t>
      </w:r>
      <w:r w:rsidR="005F7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</w:p>
    <w:p w:rsidR="009E6DB4" w:rsidRPr="005F7864" w:rsidRDefault="0002333A" w:rsidP="005F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6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  <w:proofErr w:type="spellStart"/>
      <w:r w:rsidRPr="0066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Колова</w:t>
      </w:r>
      <w:proofErr w:type="spellEnd"/>
      <w:r w:rsidRPr="0066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Н.В.</w:t>
      </w:r>
    </w:p>
    <w:tbl>
      <w:tblPr>
        <w:tblStyle w:val="a3"/>
        <w:tblpPr w:leftFromText="180" w:rightFromText="180" w:vertAnchor="page" w:horzAnchor="margin" w:tblpX="-1202" w:tblpY="3068"/>
        <w:tblW w:w="11057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4219"/>
        <w:gridCol w:w="1451"/>
      </w:tblGrid>
      <w:tr w:rsidR="00015DCD" w:rsidTr="005F7864">
        <w:tc>
          <w:tcPr>
            <w:tcW w:w="1668" w:type="dxa"/>
          </w:tcPr>
          <w:p w:rsidR="009E6DB4" w:rsidRPr="00660393" w:rsidRDefault="009E6DB4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3719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219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51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F7864" w:rsidTr="005F7864">
        <w:tc>
          <w:tcPr>
            <w:tcW w:w="1668" w:type="dxa"/>
            <w:vMerge w:val="restart"/>
          </w:tcPr>
          <w:p w:rsidR="005F7864" w:rsidRPr="005F7864" w:rsidRDefault="005F7864" w:rsidP="005F78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</w:p>
        </w:tc>
        <w:tc>
          <w:tcPr>
            <w:tcW w:w="3719" w:type="dxa"/>
            <w:vMerge w:val="restart"/>
          </w:tcPr>
          <w:p w:rsidR="005F7864" w:rsidRPr="007E20CF" w:rsidRDefault="005F7864" w:rsidP="005F7864">
            <w:pPr>
              <w:rPr>
                <w:rFonts w:cs="Times New Roman"/>
                <w:sz w:val="24"/>
                <w:szCs w:val="24"/>
              </w:rPr>
            </w:pPr>
            <w:r w:rsidRPr="007E20C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5F7864" w:rsidRDefault="005F7864" w:rsidP="005F7864"/>
        </w:tc>
        <w:tc>
          <w:tcPr>
            <w:tcW w:w="4219" w:type="dxa"/>
          </w:tcPr>
          <w:p w:rsidR="005F7864" w:rsidRPr="00660393" w:rsidRDefault="005F7864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</w:t>
            </w:r>
            <w:proofErr w:type="spell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proofErr w:type="gram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анец</w:t>
            </w:r>
            <w:proofErr w:type="spell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 «Джазмен». Благодарственное письмо</w:t>
            </w:r>
          </w:p>
        </w:tc>
        <w:tc>
          <w:tcPr>
            <w:tcW w:w="1451" w:type="dxa"/>
            <w:vMerge w:val="restart"/>
          </w:tcPr>
          <w:p w:rsidR="005F7864" w:rsidRDefault="005F7864" w:rsidP="005F7864"/>
        </w:tc>
      </w:tr>
      <w:tr w:rsidR="005F7864" w:rsidTr="005F7864">
        <w:tc>
          <w:tcPr>
            <w:tcW w:w="1668" w:type="dxa"/>
            <w:vMerge/>
          </w:tcPr>
          <w:p w:rsidR="005F7864" w:rsidRDefault="005F7864" w:rsidP="005F7864"/>
        </w:tc>
        <w:tc>
          <w:tcPr>
            <w:tcW w:w="3719" w:type="dxa"/>
            <w:vMerge/>
          </w:tcPr>
          <w:p w:rsidR="005F7864" w:rsidRDefault="005F7864" w:rsidP="005F7864"/>
        </w:tc>
        <w:tc>
          <w:tcPr>
            <w:tcW w:w="4219" w:type="dxa"/>
          </w:tcPr>
          <w:p w:rsidR="005F7864" w:rsidRPr="00660393" w:rsidRDefault="005F7864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Конкурс, посвященный 125-летию С.Сейфулина. Танец «Джазмен».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51" w:type="dxa"/>
            <w:vMerge/>
          </w:tcPr>
          <w:p w:rsidR="005F7864" w:rsidRDefault="005F7864" w:rsidP="005F7864"/>
        </w:tc>
      </w:tr>
      <w:tr w:rsidR="005F7864" w:rsidTr="005F7864">
        <w:tc>
          <w:tcPr>
            <w:tcW w:w="1668" w:type="dxa"/>
            <w:vMerge/>
          </w:tcPr>
          <w:p w:rsidR="005F7864" w:rsidRDefault="005F7864" w:rsidP="005F7864"/>
        </w:tc>
        <w:tc>
          <w:tcPr>
            <w:tcW w:w="3719" w:type="dxa"/>
            <w:vMerge/>
          </w:tcPr>
          <w:p w:rsidR="005F7864" w:rsidRDefault="005F7864" w:rsidP="005F7864"/>
        </w:tc>
        <w:tc>
          <w:tcPr>
            <w:tcW w:w="4219" w:type="dxa"/>
          </w:tcPr>
          <w:p w:rsidR="005F7864" w:rsidRPr="00660393" w:rsidRDefault="005F7864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Городской форум «Инклюзия детей с особыми образовательными потребностями в общественную жизнь», фестиваль «</w:t>
            </w:r>
            <w:proofErr w:type="spell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660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үрек» для детей с особенными </w:t>
            </w: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 (танец «За-за-коза», «Джазмен»)</w:t>
            </w:r>
            <w:proofErr w:type="gram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</w:tc>
        <w:tc>
          <w:tcPr>
            <w:tcW w:w="1451" w:type="dxa"/>
            <w:vMerge/>
          </w:tcPr>
          <w:p w:rsidR="005F7864" w:rsidRDefault="005F7864" w:rsidP="005F7864"/>
        </w:tc>
      </w:tr>
      <w:tr w:rsidR="00015DCD" w:rsidTr="005F7864">
        <w:tc>
          <w:tcPr>
            <w:tcW w:w="1668" w:type="dxa"/>
          </w:tcPr>
          <w:p w:rsidR="009E6DB4" w:rsidRPr="005F7864" w:rsidRDefault="005F7864" w:rsidP="005F78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</w:p>
        </w:tc>
        <w:tc>
          <w:tcPr>
            <w:tcW w:w="3719" w:type="dxa"/>
          </w:tcPr>
          <w:p w:rsidR="009E6DB4" w:rsidRPr="005F7864" w:rsidRDefault="00015DCD" w:rsidP="005F7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6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Центрально-казахстанская академия наук Дворец детей и юношества, г. </w:t>
            </w:r>
            <w:proofErr w:type="spellStart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>Караганнда</w:t>
            </w:r>
            <w:proofErr w:type="spellEnd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 xml:space="preserve">. Диплом второй степени за победу в региональном заочном экологическом конкурсе в рамках Международного форума «Зеленая </w:t>
            </w:r>
            <w:proofErr w:type="spellStart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gramStart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>ктаева</w:t>
            </w:r>
            <w:proofErr w:type="spellEnd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 xml:space="preserve"> Тамила.</w:t>
            </w:r>
          </w:p>
          <w:p w:rsidR="00015DCD" w:rsidRDefault="00015DCD" w:rsidP="005F7864">
            <w:pPr>
              <w:jc w:val="both"/>
            </w:pPr>
            <w:bookmarkStart w:id="0" w:name="_GoBack"/>
            <w:bookmarkEnd w:id="0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>Щекач</w:t>
            </w:r>
            <w:proofErr w:type="spellEnd"/>
            <w:r w:rsidRPr="005F7864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219" w:type="dxa"/>
          </w:tcPr>
          <w:p w:rsidR="00427BA5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ЧНУ «Координационный центр по проблемам детства «ДЕМЕУ». Управление внутренней политики Карагандинской области. Фестиваль творчества.</w:t>
            </w:r>
          </w:p>
          <w:p w:rsidR="00427BA5" w:rsidRPr="005F7864" w:rsidRDefault="00427BA5" w:rsidP="005F7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64">
              <w:rPr>
                <w:rFonts w:ascii="Times New Roman" w:hAnsi="Times New Roman" w:cs="Times New Roman"/>
                <w:sz w:val="24"/>
                <w:szCs w:val="24"/>
              </w:rPr>
              <w:t>Диплом 1 степени  (танец «За-за-коза»)</w:t>
            </w:r>
          </w:p>
          <w:p w:rsidR="009E6DB4" w:rsidRDefault="009E6DB4" w:rsidP="005F7864"/>
        </w:tc>
        <w:tc>
          <w:tcPr>
            <w:tcW w:w="1451" w:type="dxa"/>
          </w:tcPr>
          <w:p w:rsidR="009E6DB4" w:rsidRDefault="009E6DB4" w:rsidP="005F7864"/>
        </w:tc>
      </w:tr>
      <w:tr w:rsidR="00015DCD" w:rsidTr="005F7864">
        <w:tc>
          <w:tcPr>
            <w:tcW w:w="1668" w:type="dxa"/>
          </w:tcPr>
          <w:p w:rsidR="009E6DB4" w:rsidRDefault="009E6DB4" w:rsidP="005F7864"/>
        </w:tc>
        <w:tc>
          <w:tcPr>
            <w:tcW w:w="3719" w:type="dxa"/>
          </w:tcPr>
          <w:p w:rsidR="009E6DB4" w:rsidRPr="00660393" w:rsidRDefault="00015DCD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Минестерство</w:t>
            </w:r>
            <w:proofErr w:type="spell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РК АО «</w:t>
            </w:r>
            <w:r w:rsidR="007A34DB" w:rsidRPr="00660393">
              <w:rPr>
                <w:rFonts w:ascii="Times New Roman" w:hAnsi="Times New Roman" w:cs="Times New Roman"/>
                <w:sz w:val="24"/>
                <w:szCs w:val="24"/>
              </w:rPr>
              <w:t>Национальный центр повышения квалификации  «</w:t>
            </w:r>
            <w:proofErr w:type="spellStart"/>
            <w:r w:rsidR="007A34DB" w:rsidRPr="00660393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4DB" w:rsidRDefault="007A34DB" w:rsidP="005F7864"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Сертификат «Развитие творческих способностей            учащихся в условиях дополнительного образования»</w:t>
            </w:r>
          </w:p>
        </w:tc>
        <w:tc>
          <w:tcPr>
            <w:tcW w:w="4219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за победу в 1 областном конкурсе экологических агитбригад   «Разделяй с нами».  </w:t>
            </w:r>
          </w:p>
        </w:tc>
        <w:tc>
          <w:tcPr>
            <w:tcW w:w="1451" w:type="dxa"/>
          </w:tcPr>
          <w:p w:rsidR="009E6DB4" w:rsidRDefault="009E6DB4" w:rsidP="005F7864"/>
        </w:tc>
      </w:tr>
      <w:tr w:rsidR="00015DCD" w:rsidTr="005F7864">
        <w:trPr>
          <w:trHeight w:val="2114"/>
        </w:trPr>
        <w:tc>
          <w:tcPr>
            <w:tcW w:w="1668" w:type="dxa"/>
          </w:tcPr>
          <w:p w:rsidR="009E6DB4" w:rsidRPr="005F7864" w:rsidRDefault="005F7864" w:rsidP="005F78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</w:p>
        </w:tc>
        <w:tc>
          <w:tcPr>
            <w:tcW w:w="3719" w:type="dxa"/>
          </w:tcPr>
          <w:p w:rsidR="009E6DB4" w:rsidRPr="00660393" w:rsidRDefault="009E6DB4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CF">
              <w:rPr>
                <w:rFonts w:cs="Times New Roman"/>
                <w:b/>
                <w:sz w:val="24"/>
                <w:szCs w:val="24"/>
              </w:rPr>
              <w:t>.</w:t>
            </w:r>
            <w:r w:rsidR="007A34DB" w:rsidRPr="00660393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урока «Лесная сказка» на сайте    «планирование для  учителей Казахстана  Plani.kz»</w:t>
            </w:r>
          </w:p>
          <w:p w:rsidR="009E6DB4" w:rsidRDefault="009E6DB4" w:rsidP="005F7864"/>
        </w:tc>
        <w:tc>
          <w:tcPr>
            <w:tcW w:w="4219" w:type="dxa"/>
          </w:tcPr>
          <w:p w:rsidR="009E6DB4" w:rsidRPr="00660393" w:rsidRDefault="00427BA5" w:rsidP="005F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Диплом 2 степени  за подготовку победителя республиканского творческого конкурса «</w:t>
            </w:r>
            <w:proofErr w:type="gram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Осень-чудная</w:t>
            </w:r>
            <w:proofErr w:type="gram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 пора» (республиканский творческий центр для детей и учеников «</w:t>
            </w:r>
            <w:proofErr w:type="spell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Данышпан</w:t>
            </w:r>
            <w:proofErr w:type="spell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660393">
              <w:rPr>
                <w:rFonts w:ascii="Times New Roman" w:hAnsi="Times New Roman" w:cs="Times New Roman"/>
                <w:sz w:val="24"/>
                <w:szCs w:val="24"/>
              </w:rPr>
              <w:t>-Султан, валяние, «Осень», Смык Альбина)</w:t>
            </w:r>
          </w:p>
        </w:tc>
        <w:tc>
          <w:tcPr>
            <w:tcW w:w="1451" w:type="dxa"/>
            <w:tcBorders>
              <w:top w:val="nil"/>
            </w:tcBorders>
          </w:tcPr>
          <w:p w:rsidR="009E6DB4" w:rsidRDefault="009E6DB4" w:rsidP="005F7864"/>
        </w:tc>
      </w:tr>
    </w:tbl>
    <w:p w:rsidR="009E6DB4" w:rsidRDefault="009E6DB4"/>
    <w:sectPr w:rsidR="009E6DB4" w:rsidSect="006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DB4"/>
    <w:rsid w:val="00015DCD"/>
    <w:rsid w:val="0002333A"/>
    <w:rsid w:val="000747C2"/>
    <w:rsid w:val="002927C4"/>
    <w:rsid w:val="00427BA5"/>
    <w:rsid w:val="005F7864"/>
    <w:rsid w:val="00660393"/>
    <w:rsid w:val="006D7345"/>
    <w:rsid w:val="006F2319"/>
    <w:rsid w:val="007A34DB"/>
    <w:rsid w:val="009E6DB4"/>
    <w:rsid w:val="00C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DB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</cp:lastModifiedBy>
  <cp:revision>6</cp:revision>
  <dcterms:created xsi:type="dcterms:W3CDTF">2020-06-01T14:39:00Z</dcterms:created>
  <dcterms:modified xsi:type="dcterms:W3CDTF">2021-03-18T05:23:00Z</dcterms:modified>
</cp:coreProperties>
</file>